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5D" w:rsidRDefault="000F325D" w:rsidP="00B14BB3">
      <w:pPr>
        <w:jc w:val="center"/>
        <w:rPr>
          <w:sz w:val="36"/>
          <w:szCs w:val="36"/>
        </w:rPr>
      </w:pPr>
    </w:p>
    <w:p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Anexo I</w:t>
      </w:r>
      <w:r w:rsidR="000F325D">
        <w:rPr>
          <w:sz w:val="36"/>
          <w:szCs w:val="36"/>
        </w:rPr>
        <w:t>I - DESPACHANTE</w:t>
      </w:r>
    </w:p>
    <w:p w:rsidR="00B14BB3" w:rsidRDefault="00B14BB3" w:rsidP="00B14BB3">
      <w:pPr>
        <w:jc w:val="center"/>
        <w:rPr>
          <w:sz w:val="36"/>
          <w:szCs w:val="36"/>
        </w:rPr>
      </w:pPr>
    </w:p>
    <w:p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FORMULÁRIO DE SOLICITAÇÃO DE ACESSO</w:t>
      </w:r>
    </w:p>
    <w:p w:rsidR="00B14BB3" w:rsidRDefault="00B14BB3" w:rsidP="00B14BB3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97DCB">
        <w:rPr>
          <w:sz w:val="28"/>
          <w:szCs w:val="28"/>
        </w:rPr>
        <w:t xml:space="preserve">PLATAFORMA DE </w:t>
      </w:r>
      <w:r>
        <w:rPr>
          <w:sz w:val="28"/>
          <w:szCs w:val="28"/>
        </w:rPr>
        <w:t xml:space="preserve">SERVIÇOS </w:t>
      </w:r>
      <w:r w:rsidRPr="00597DCB">
        <w:rPr>
          <w:sz w:val="28"/>
          <w:szCs w:val="28"/>
        </w:rPr>
        <w:t>ON LINE FIERGS</w:t>
      </w:r>
    </w:p>
    <w:p w:rsidR="00B14BB3" w:rsidRDefault="00B14BB3" w:rsidP="00B14BB3"/>
    <w:p w:rsidR="00B14BB3" w:rsidRDefault="000F325D" w:rsidP="00B14BB3">
      <w:r>
        <w:t>Do Representante Legal</w:t>
      </w:r>
      <w:r w:rsidR="00B14BB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657"/>
      </w:tblGrid>
      <w:tr w:rsidR="00B14BB3" w:rsidTr="000F325D">
        <w:tc>
          <w:tcPr>
            <w:tcW w:w="2063" w:type="dxa"/>
          </w:tcPr>
          <w:p w:rsidR="00B14BB3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6657" w:type="dxa"/>
          </w:tcPr>
          <w:p w:rsidR="00B14BB3" w:rsidRDefault="00B14BB3" w:rsidP="000F325D"/>
        </w:tc>
      </w:tr>
      <w:tr w:rsidR="00B14BB3" w:rsidTr="000F325D">
        <w:tc>
          <w:tcPr>
            <w:tcW w:w="2063" w:type="dxa"/>
          </w:tcPr>
          <w:p w:rsidR="00B14BB3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6657" w:type="dxa"/>
          </w:tcPr>
          <w:p w:rsidR="00B14BB3" w:rsidRDefault="00B14BB3" w:rsidP="000F325D"/>
        </w:tc>
      </w:tr>
      <w:tr w:rsidR="000F325D" w:rsidTr="000F325D">
        <w:tc>
          <w:tcPr>
            <w:tcW w:w="2063" w:type="dxa"/>
          </w:tcPr>
          <w:p w:rsidR="000F325D" w:rsidRDefault="000F325D" w:rsidP="000F325D">
            <w:pPr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6657" w:type="dxa"/>
          </w:tcPr>
          <w:p w:rsidR="000F325D" w:rsidRDefault="000F325D" w:rsidP="000F325D"/>
        </w:tc>
      </w:tr>
      <w:tr w:rsidR="000F325D" w:rsidTr="000F325D">
        <w:tc>
          <w:tcPr>
            <w:tcW w:w="2063" w:type="dxa"/>
          </w:tcPr>
          <w:p w:rsidR="000F325D" w:rsidRDefault="000F325D" w:rsidP="000F325D">
            <w:pPr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6657" w:type="dxa"/>
          </w:tcPr>
          <w:p w:rsidR="000F325D" w:rsidRDefault="000F325D" w:rsidP="000F325D"/>
        </w:tc>
      </w:tr>
      <w:tr w:rsidR="000F325D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D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D" w:rsidRDefault="000F325D" w:rsidP="000F325D"/>
        </w:tc>
      </w:tr>
      <w:tr w:rsidR="000F325D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D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D" w:rsidRDefault="000F325D" w:rsidP="000F325D"/>
        </w:tc>
      </w:tr>
      <w:tr w:rsidR="000F325D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D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 xml:space="preserve">Fone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D" w:rsidRDefault="000F325D" w:rsidP="000F325D"/>
        </w:tc>
      </w:tr>
      <w:tr w:rsidR="00D536D1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1" w:rsidRDefault="00D536D1" w:rsidP="000F325D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1" w:rsidRDefault="00D536D1" w:rsidP="000F325D"/>
        </w:tc>
      </w:tr>
    </w:tbl>
    <w:p w:rsidR="00B14BB3" w:rsidRDefault="00B14BB3" w:rsidP="00B14BB3"/>
    <w:p w:rsidR="00B14BB3" w:rsidRDefault="00B14BB3" w:rsidP="00B14BB3">
      <w:pPr>
        <w:jc w:val="both"/>
      </w:pPr>
      <w:r w:rsidRPr="003757AA">
        <w:rPr>
          <w:i/>
        </w:rPr>
        <w:t>Vimos</w:t>
      </w:r>
      <w:r>
        <w:rPr>
          <w:i/>
        </w:rPr>
        <w:t>,</w:t>
      </w:r>
      <w:r w:rsidRPr="003757AA">
        <w:rPr>
          <w:i/>
        </w:rPr>
        <w:t xml:space="preserve"> através deste instrumento</w:t>
      </w:r>
      <w:r>
        <w:rPr>
          <w:i/>
        </w:rPr>
        <w:t>,</w:t>
      </w:r>
      <w:r w:rsidRPr="003757AA">
        <w:rPr>
          <w:i/>
        </w:rPr>
        <w:t xml:space="preserve"> solicitar permissão de acesso a Plataforma de </w:t>
      </w:r>
      <w:r>
        <w:rPr>
          <w:i/>
        </w:rPr>
        <w:t xml:space="preserve">Serviços on-line </w:t>
      </w:r>
      <w:r w:rsidRPr="003757AA">
        <w:rPr>
          <w:i/>
        </w:rPr>
        <w:t xml:space="preserve">FIERGS para </w:t>
      </w:r>
      <w:r w:rsidR="000F325D">
        <w:rPr>
          <w:i/>
        </w:rPr>
        <w:t xml:space="preserve">as empresas </w:t>
      </w:r>
      <w:r w:rsidR="000F325D" w:rsidRPr="003757AA">
        <w:rPr>
          <w:i/>
        </w:rPr>
        <w:t xml:space="preserve">abaixo </w:t>
      </w:r>
      <w:r w:rsidR="000F325D">
        <w:rPr>
          <w:i/>
        </w:rPr>
        <w:t>listadas</w:t>
      </w:r>
      <w:r>
        <w:t xml:space="preserve">: </w:t>
      </w:r>
    </w:p>
    <w:p w:rsidR="00B14BB3" w:rsidRDefault="00B14BB3" w:rsidP="00B14BB3"/>
    <w:tbl>
      <w:tblPr>
        <w:tblW w:w="4873" w:type="pct"/>
        <w:jc w:val="center"/>
        <w:tblInd w:w="-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2269"/>
        <w:gridCol w:w="2121"/>
      </w:tblGrid>
      <w:tr w:rsidR="000F325D" w:rsidTr="000F325D">
        <w:trPr>
          <w:trHeight w:val="397"/>
          <w:jc w:val="center"/>
        </w:trPr>
        <w:tc>
          <w:tcPr>
            <w:tcW w:w="2417" w:type="pct"/>
          </w:tcPr>
          <w:p w:rsidR="000F325D" w:rsidRPr="004D7994" w:rsidRDefault="000F325D" w:rsidP="000F325D">
            <w:pPr>
              <w:jc w:val="center"/>
              <w:rPr>
                <w:b/>
              </w:rPr>
            </w:pPr>
            <w:r>
              <w:rPr>
                <w:b/>
              </w:rPr>
              <w:t>Razão Social</w:t>
            </w:r>
            <w:r w:rsidRPr="004D7994">
              <w:rPr>
                <w:b/>
              </w:rPr>
              <w:t xml:space="preserve"> </w:t>
            </w:r>
          </w:p>
        </w:tc>
        <w:tc>
          <w:tcPr>
            <w:tcW w:w="1335" w:type="pct"/>
          </w:tcPr>
          <w:p w:rsidR="000F325D" w:rsidRPr="004D7994" w:rsidRDefault="000F325D" w:rsidP="000F325D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248" w:type="pct"/>
          </w:tcPr>
          <w:p w:rsidR="000F325D" w:rsidRDefault="000F325D" w:rsidP="000F325D">
            <w:pPr>
              <w:jc w:val="center"/>
            </w:pPr>
            <w:r>
              <w:rPr>
                <w:b/>
              </w:rPr>
              <w:t>Vigência da procuração</w:t>
            </w:r>
          </w:p>
        </w:tc>
      </w:tr>
      <w:tr w:rsidR="000F325D" w:rsidTr="000F325D">
        <w:trPr>
          <w:trHeight w:val="562"/>
          <w:jc w:val="center"/>
        </w:trPr>
        <w:tc>
          <w:tcPr>
            <w:tcW w:w="2417" w:type="pct"/>
          </w:tcPr>
          <w:p w:rsidR="000F325D" w:rsidRDefault="000F325D" w:rsidP="000F325D"/>
          <w:p w:rsidR="000F325D" w:rsidRDefault="000F325D" w:rsidP="000F325D"/>
        </w:tc>
        <w:tc>
          <w:tcPr>
            <w:tcW w:w="1335" w:type="pct"/>
          </w:tcPr>
          <w:p w:rsidR="000F325D" w:rsidRDefault="000F325D" w:rsidP="000F325D"/>
        </w:tc>
        <w:tc>
          <w:tcPr>
            <w:tcW w:w="1248" w:type="pct"/>
          </w:tcPr>
          <w:p w:rsidR="000F325D" w:rsidRDefault="000F325D" w:rsidP="000F325D"/>
        </w:tc>
      </w:tr>
      <w:tr w:rsidR="000F325D" w:rsidTr="000F325D">
        <w:trPr>
          <w:trHeight w:val="562"/>
          <w:jc w:val="center"/>
        </w:trPr>
        <w:tc>
          <w:tcPr>
            <w:tcW w:w="2417" w:type="pct"/>
          </w:tcPr>
          <w:p w:rsidR="000F325D" w:rsidRDefault="000F325D" w:rsidP="000F325D"/>
        </w:tc>
        <w:tc>
          <w:tcPr>
            <w:tcW w:w="1335" w:type="pct"/>
          </w:tcPr>
          <w:p w:rsidR="000F325D" w:rsidRDefault="000F325D" w:rsidP="000F325D"/>
        </w:tc>
        <w:tc>
          <w:tcPr>
            <w:tcW w:w="1248" w:type="pct"/>
          </w:tcPr>
          <w:p w:rsidR="000F325D" w:rsidRDefault="000F325D" w:rsidP="000F325D"/>
        </w:tc>
      </w:tr>
      <w:tr w:rsidR="000F325D" w:rsidTr="000F325D">
        <w:trPr>
          <w:trHeight w:val="562"/>
          <w:jc w:val="center"/>
        </w:trPr>
        <w:tc>
          <w:tcPr>
            <w:tcW w:w="2417" w:type="pct"/>
          </w:tcPr>
          <w:p w:rsidR="000F325D" w:rsidRDefault="000F325D" w:rsidP="000F325D"/>
        </w:tc>
        <w:tc>
          <w:tcPr>
            <w:tcW w:w="1335" w:type="pct"/>
          </w:tcPr>
          <w:p w:rsidR="000F325D" w:rsidRDefault="000F325D" w:rsidP="000F325D"/>
        </w:tc>
        <w:tc>
          <w:tcPr>
            <w:tcW w:w="1248" w:type="pct"/>
          </w:tcPr>
          <w:p w:rsidR="000F325D" w:rsidRDefault="000F325D" w:rsidP="000F325D"/>
        </w:tc>
      </w:tr>
      <w:tr w:rsidR="000F325D" w:rsidTr="000F325D">
        <w:trPr>
          <w:trHeight w:val="562"/>
          <w:jc w:val="center"/>
        </w:trPr>
        <w:tc>
          <w:tcPr>
            <w:tcW w:w="2417" w:type="pct"/>
          </w:tcPr>
          <w:p w:rsidR="000F325D" w:rsidRDefault="000F325D" w:rsidP="000F325D"/>
        </w:tc>
        <w:tc>
          <w:tcPr>
            <w:tcW w:w="1335" w:type="pct"/>
          </w:tcPr>
          <w:p w:rsidR="000F325D" w:rsidRDefault="000F325D" w:rsidP="000F325D"/>
        </w:tc>
        <w:tc>
          <w:tcPr>
            <w:tcW w:w="1248" w:type="pct"/>
          </w:tcPr>
          <w:p w:rsidR="000F325D" w:rsidRDefault="000F325D" w:rsidP="000F325D"/>
        </w:tc>
      </w:tr>
      <w:tr w:rsidR="000F325D" w:rsidTr="000F325D">
        <w:trPr>
          <w:trHeight w:val="562"/>
          <w:jc w:val="center"/>
        </w:trPr>
        <w:tc>
          <w:tcPr>
            <w:tcW w:w="2417" w:type="pct"/>
          </w:tcPr>
          <w:p w:rsidR="000F325D" w:rsidRDefault="000F325D" w:rsidP="000F325D"/>
        </w:tc>
        <w:tc>
          <w:tcPr>
            <w:tcW w:w="1335" w:type="pct"/>
          </w:tcPr>
          <w:p w:rsidR="000F325D" w:rsidRDefault="000F325D" w:rsidP="000F325D"/>
        </w:tc>
        <w:tc>
          <w:tcPr>
            <w:tcW w:w="1248" w:type="pct"/>
          </w:tcPr>
          <w:p w:rsidR="000F325D" w:rsidRDefault="000F325D" w:rsidP="000F325D"/>
        </w:tc>
      </w:tr>
      <w:tr w:rsidR="000F325D" w:rsidTr="000F325D">
        <w:trPr>
          <w:trHeight w:val="562"/>
          <w:jc w:val="center"/>
        </w:trPr>
        <w:tc>
          <w:tcPr>
            <w:tcW w:w="2417" w:type="pct"/>
          </w:tcPr>
          <w:p w:rsidR="000F325D" w:rsidRDefault="000F325D" w:rsidP="000F325D"/>
        </w:tc>
        <w:tc>
          <w:tcPr>
            <w:tcW w:w="1335" w:type="pct"/>
          </w:tcPr>
          <w:p w:rsidR="000F325D" w:rsidRDefault="000F325D" w:rsidP="000F325D"/>
        </w:tc>
        <w:tc>
          <w:tcPr>
            <w:tcW w:w="1248" w:type="pct"/>
          </w:tcPr>
          <w:p w:rsidR="000F325D" w:rsidRDefault="000F325D" w:rsidP="000F325D"/>
        </w:tc>
      </w:tr>
    </w:tbl>
    <w:p w:rsidR="00B14BB3" w:rsidRDefault="00B14BB3" w:rsidP="00B14BB3"/>
    <w:p w:rsidR="00B14BB3" w:rsidRDefault="00B14BB3" w:rsidP="00B14BB3">
      <w:pPr>
        <w:jc w:val="both"/>
      </w:pPr>
      <w:r>
        <w:t>Observações:</w:t>
      </w:r>
    </w:p>
    <w:p w:rsidR="00B14BB3" w:rsidRDefault="00B14BB3" w:rsidP="00B14BB3">
      <w:pPr>
        <w:jc w:val="both"/>
      </w:pPr>
    </w:p>
    <w:p w:rsidR="00B14BB3" w:rsidRDefault="00B14BB3" w:rsidP="00B14BB3">
      <w:pPr>
        <w:numPr>
          <w:ilvl w:val="0"/>
          <w:numId w:val="1"/>
        </w:numPr>
        <w:jc w:val="both"/>
      </w:pPr>
      <w:r>
        <w:t xml:space="preserve">O envio deste Formulário de Solicitação de Acesso é indispensável para a validação e cadastro de usuários operadores da Plataforma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FIERGS. </w:t>
      </w:r>
    </w:p>
    <w:p w:rsidR="00B14BB3" w:rsidRDefault="00B14BB3" w:rsidP="00B14BB3">
      <w:pPr>
        <w:pStyle w:val="PargrafodaLista"/>
      </w:pPr>
    </w:p>
    <w:p w:rsidR="00B14BB3" w:rsidRPr="00FD65DC" w:rsidRDefault="00B14BB3" w:rsidP="00B14BB3">
      <w:pPr>
        <w:numPr>
          <w:ilvl w:val="0"/>
          <w:numId w:val="1"/>
        </w:numPr>
        <w:jc w:val="both"/>
        <w:rPr>
          <w:b/>
        </w:rPr>
      </w:pPr>
      <w:r w:rsidRPr="00FD65DC">
        <w:rPr>
          <w:b/>
        </w:rPr>
        <w:t xml:space="preserve">Anexar junto a este protocolo, documento legal correspondente (Procuração ou Contrato Social) </w:t>
      </w:r>
      <w:r w:rsidR="006E5AF5">
        <w:rPr>
          <w:b/>
        </w:rPr>
        <w:t>concedendo poderes ao procurado para a referida atividade.</w:t>
      </w:r>
    </w:p>
    <w:p w:rsidR="00B14BB3" w:rsidRDefault="00B14BB3" w:rsidP="00B14BB3">
      <w:pPr>
        <w:jc w:val="both"/>
      </w:pPr>
    </w:p>
    <w:p w:rsidR="00B14BB3" w:rsidRDefault="00B14BB3" w:rsidP="00B14BB3">
      <w:pPr>
        <w:jc w:val="both"/>
      </w:pPr>
    </w:p>
    <w:p w:rsidR="00651E75" w:rsidRDefault="00651E75" w:rsidP="00B14BB3">
      <w:pPr>
        <w:jc w:val="both"/>
      </w:pPr>
    </w:p>
    <w:p w:rsidR="00B14BB3" w:rsidRDefault="00D536D1" w:rsidP="00B14BB3">
      <w:r>
        <w:pict>
          <v:rect id="_x0000_i1025" style="width:176.75pt;height:1.5pt" o:hrpct="400" o:hralign="center" o:hrstd="t" o:hr="t" fillcolor="gray" stroked="f"/>
        </w:pict>
      </w:r>
    </w:p>
    <w:p w:rsidR="00B14BB3" w:rsidRDefault="00B14BB3" w:rsidP="00B14BB3">
      <w:pPr>
        <w:jc w:val="center"/>
      </w:pPr>
      <w:r>
        <w:t>Responsável Legal</w:t>
      </w:r>
    </w:p>
    <w:p w:rsidR="00EE77EF" w:rsidRDefault="00B14BB3" w:rsidP="00C501D4">
      <w:pPr>
        <w:jc w:val="center"/>
      </w:pPr>
      <w:r>
        <w:t>(data)</w:t>
      </w:r>
      <w:bookmarkStart w:id="0" w:name="_GoBack"/>
      <w:bookmarkEnd w:id="0"/>
    </w:p>
    <w:sectPr w:rsidR="00EE77EF" w:rsidSect="006E5AF5">
      <w:headerReference w:type="default" r:id="rId8"/>
      <w:pgSz w:w="11906" w:h="16838"/>
      <w:pgMar w:top="1417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5D" w:rsidRDefault="000F325D" w:rsidP="000F325D">
      <w:r>
        <w:separator/>
      </w:r>
    </w:p>
  </w:endnote>
  <w:endnote w:type="continuationSeparator" w:id="0">
    <w:p w:rsidR="000F325D" w:rsidRDefault="000F325D" w:rsidP="000F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5D" w:rsidRDefault="000F325D" w:rsidP="000F325D">
      <w:r>
        <w:separator/>
      </w:r>
    </w:p>
  </w:footnote>
  <w:footnote w:type="continuationSeparator" w:id="0">
    <w:p w:rsidR="000F325D" w:rsidRDefault="000F325D" w:rsidP="000F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5D" w:rsidRDefault="00D536D1" w:rsidP="00D536D1">
    <w:pPr>
      <w:pStyle w:val="Cabealho"/>
      <w:ind w:left="-1276"/>
      <w:jc w:val="center"/>
    </w:pPr>
    <w:r>
      <w:rPr>
        <w:noProof/>
        <w:sz w:val="36"/>
        <w:szCs w:val="36"/>
      </w:rPr>
      <w:t>Logo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4DB"/>
    <w:multiLevelType w:val="hybridMultilevel"/>
    <w:tmpl w:val="256C0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3"/>
    <w:rsid w:val="000F325D"/>
    <w:rsid w:val="00111FAB"/>
    <w:rsid w:val="00651E75"/>
    <w:rsid w:val="006E5AF5"/>
    <w:rsid w:val="00B14BB3"/>
    <w:rsid w:val="00C501D4"/>
    <w:rsid w:val="00D536D1"/>
    <w:rsid w:val="00EE77EF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3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5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3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5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4</cp:revision>
  <dcterms:created xsi:type="dcterms:W3CDTF">2013-11-27T13:56:00Z</dcterms:created>
  <dcterms:modified xsi:type="dcterms:W3CDTF">2013-11-28T11:50:00Z</dcterms:modified>
</cp:coreProperties>
</file>